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E054" w14:textId="3867E7F1" w:rsidR="00DF6043" w:rsidRDefault="00DF6043" w:rsidP="00DF6043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2F866B" wp14:editId="50DB97C1">
            <wp:simplePos x="0" y="0"/>
            <wp:positionH relativeFrom="column">
              <wp:posOffset>4931537</wp:posOffset>
            </wp:positionH>
            <wp:positionV relativeFrom="paragraph">
              <wp:posOffset>508</wp:posOffset>
            </wp:positionV>
            <wp:extent cx="2334260" cy="828675"/>
            <wp:effectExtent l="0" t="0" r="8890" b="9525"/>
            <wp:wrapTight wrapText="bothSides">
              <wp:wrapPolygon edited="0">
                <wp:start x="705" y="0"/>
                <wp:lineTo x="0" y="993"/>
                <wp:lineTo x="0" y="20855"/>
                <wp:lineTo x="705" y="21352"/>
                <wp:lineTo x="20801" y="21352"/>
                <wp:lineTo x="21506" y="20855"/>
                <wp:lineTo x="21506" y="993"/>
                <wp:lineTo x="20801" y="0"/>
                <wp:lineTo x="705" y="0"/>
              </wp:wrapPolygon>
            </wp:wrapTight>
            <wp:docPr id="1401391764" name="Picture 3" descr="Flowers Border Stock Illustrations – 219,838 Flowers Border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wers Border Stock Illustrations – 219,838 Flowers Border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49114BE" wp14:editId="2219BFB0">
            <wp:simplePos x="0" y="0"/>
            <wp:positionH relativeFrom="column">
              <wp:posOffset>-408432</wp:posOffset>
            </wp:positionH>
            <wp:positionV relativeFrom="paragraph">
              <wp:posOffset>508</wp:posOffset>
            </wp:positionV>
            <wp:extent cx="2334260" cy="828675"/>
            <wp:effectExtent l="0" t="0" r="8890" b="9525"/>
            <wp:wrapTight wrapText="bothSides">
              <wp:wrapPolygon edited="0">
                <wp:start x="705" y="0"/>
                <wp:lineTo x="0" y="993"/>
                <wp:lineTo x="0" y="20855"/>
                <wp:lineTo x="705" y="21352"/>
                <wp:lineTo x="20801" y="21352"/>
                <wp:lineTo x="21506" y="20855"/>
                <wp:lineTo x="21506" y="993"/>
                <wp:lineTo x="20801" y="0"/>
                <wp:lineTo x="705" y="0"/>
              </wp:wrapPolygon>
            </wp:wrapTight>
            <wp:docPr id="349426254" name="Picture 3" descr="Flowers Border Stock Illustrations – 219,838 Flowers Border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owers Border Stock Illustrations – 219,838 Flowers Border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82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043">
        <w:rPr>
          <w:rFonts w:ascii="Copperplate Gothic Bold" w:hAnsi="Copperplate Gothic Bold"/>
          <w:color w:val="006600"/>
          <w:sz w:val="32"/>
          <w:szCs w:val="32"/>
          <w:shd w:val="clear" w:color="auto" w:fill="FFFFFF"/>
        </w:rPr>
        <w:t>BARRIE GARDEN CLUB</w:t>
      </w:r>
      <w:r w:rsidRPr="00DF6043">
        <w:rPr>
          <w:rFonts w:ascii="Copperplate Gothic Bold" w:hAnsi="Copperplate Gothic Bold"/>
          <w:color w:val="006600"/>
          <w:sz w:val="32"/>
          <w:szCs w:val="32"/>
        </w:rPr>
        <w:br/>
      </w:r>
      <w:r w:rsidRPr="00DF6043">
        <w:rPr>
          <w:rFonts w:ascii="Copperplate Gothic Bold" w:hAnsi="Copperplate Gothic Bold"/>
          <w:color w:val="339966"/>
          <w:sz w:val="32"/>
          <w:szCs w:val="32"/>
          <w:shd w:val="clear" w:color="auto" w:fill="FFFFFF"/>
        </w:rPr>
        <w:t>SPRING FLOWER SHOW</w:t>
      </w:r>
      <w:r w:rsidRPr="00DF6043">
        <w:rPr>
          <w:rFonts w:ascii="Copperplate Gothic Bold" w:hAnsi="Copperplate Gothic Bold"/>
          <w:color w:val="339966"/>
          <w:sz w:val="32"/>
          <w:szCs w:val="32"/>
        </w:rPr>
        <w:br/>
      </w:r>
      <w:r w:rsidRPr="00DF6043">
        <w:rPr>
          <w:rFonts w:ascii="Copperplate Gothic Bold" w:hAnsi="Copperplate Gothic Bold"/>
          <w:color w:val="339966"/>
          <w:sz w:val="32"/>
          <w:szCs w:val="32"/>
          <w:shd w:val="clear" w:color="auto" w:fill="FFFFFF"/>
        </w:rPr>
        <w:t>MAY 2024</w:t>
      </w:r>
      <w:r>
        <w:br/>
      </w:r>
      <w:r>
        <w:br/>
      </w:r>
      <w:r w:rsidRPr="00DF6043">
        <w:rPr>
          <w:b/>
          <w:bCs/>
          <w:color w:val="385623" w:themeColor="accent6" w:themeShade="80"/>
          <w:shd w:val="clear" w:color="auto" w:fill="FFFFFF"/>
        </w:rPr>
        <w:t>HORTICULTURE</w:t>
      </w:r>
      <w:r w:rsidRPr="00DF6043">
        <w:rPr>
          <w:b/>
          <w:bCs/>
          <w:color w:val="385623" w:themeColor="accent6" w:themeShade="80"/>
        </w:rPr>
        <w:br/>
      </w:r>
      <w:r w:rsidRPr="00DF6043">
        <w:rPr>
          <w:b/>
          <w:bCs/>
          <w:color w:val="385623" w:themeColor="accent6" w:themeShade="80"/>
          <w:shd w:val="clear" w:color="auto" w:fill="FFFFFF"/>
        </w:rPr>
        <w:t>CLASS 1</w:t>
      </w:r>
      <w:r>
        <w:br/>
      </w:r>
      <w:r>
        <w:br/>
      </w:r>
      <w:r>
        <w:rPr>
          <w:shd w:val="clear" w:color="auto" w:fill="FFFFFF"/>
        </w:rPr>
        <w:t>A. Collection of Tulips, 3-7 varieties, any colour, showing in any container.</w:t>
      </w:r>
      <w:r>
        <w:br/>
      </w:r>
      <w:r>
        <w:br/>
      </w:r>
      <w:r>
        <w:rPr>
          <w:shd w:val="clear" w:color="auto" w:fill="FFFFFF"/>
        </w:rPr>
        <w:t>B. Collection of Spring Bulbs, 3-7 varieties (not mentioned already) showing in any container.</w:t>
      </w:r>
      <w:r>
        <w:br/>
      </w:r>
      <w:r>
        <w:br/>
      </w:r>
      <w:r>
        <w:rPr>
          <w:shd w:val="clear" w:color="auto" w:fill="FFFFFF"/>
        </w:rPr>
        <w:t>C. Wild Flowers, 3-7 with Foliage, showing in any container.</w:t>
      </w:r>
      <w:r>
        <w:br/>
      </w:r>
      <w:r>
        <w:br/>
      </w:r>
      <w:r w:rsidRPr="00DF6043">
        <w:rPr>
          <w:b/>
          <w:bCs/>
          <w:color w:val="385623" w:themeColor="accent6" w:themeShade="80"/>
          <w:shd w:val="clear" w:color="auto" w:fill="FFFFFF"/>
        </w:rPr>
        <w:t>DESIGN</w:t>
      </w:r>
      <w:r w:rsidRPr="00DF6043">
        <w:rPr>
          <w:b/>
          <w:bCs/>
          <w:color w:val="385623" w:themeColor="accent6" w:themeShade="80"/>
        </w:rPr>
        <w:br/>
      </w:r>
      <w:r w:rsidRPr="00DF6043">
        <w:rPr>
          <w:b/>
          <w:bCs/>
          <w:color w:val="385623" w:themeColor="accent6" w:themeShade="80"/>
          <w:shd w:val="clear" w:color="auto" w:fill="FFFFFF"/>
        </w:rPr>
        <w:t>CLASS 2</w:t>
      </w:r>
      <w:r>
        <w:br/>
      </w:r>
      <w:r>
        <w:br/>
      </w:r>
      <w:r>
        <w:rPr>
          <w:shd w:val="clear" w:color="auto" w:fill="FFFFFF"/>
        </w:rPr>
        <w:t>A. Design a Spring Wreath, 12inch diameter.</w:t>
      </w:r>
      <w:r>
        <w:br/>
      </w:r>
      <w:r>
        <w:br/>
      </w:r>
      <w:r>
        <w:rPr>
          <w:shd w:val="clear" w:color="auto" w:fill="FFFFFF"/>
        </w:rPr>
        <w:t>B. Plant Material, “Found on my Walk”, shown as a collection in any container.</w:t>
      </w:r>
      <w:r>
        <w:br/>
      </w:r>
      <w:r>
        <w:br/>
      </w:r>
      <w:r w:rsidRPr="00DF6043">
        <w:rPr>
          <w:b/>
          <w:bCs/>
          <w:color w:val="385623" w:themeColor="accent6" w:themeShade="80"/>
          <w:shd w:val="clear" w:color="auto" w:fill="FFFFFF"/>
        </w:rPr>
        <w:t>CLASS 3</w:t>
      </w:r>
      <w:r>
        <w:br/>
      </w:r>
      <w:r>
        <w:br/>
      </w:r>
      <w:r>
        <w:rPr>
          <w:shd w:val="clear" w:color="auto" w:fill="FFFFFF"/>
        </w:rPr>
        <w:t>Houseplants</w:t>
      </w:r>
      <w:r>
        <w:br/>
      </w:r>
      <w:r>
        <w:rPr>
          <w:shd w:val="clear" w:color="auto" w:fill="FFFFFF"/>
        </w:rPr>
        <w:t>(must be grown by the exhibitor, be well established and free of insects)</w:t>
      </w:r>
    </w:p>
    <w:p w14:paraId="33DE653C" w14:textId="3CB26355" w:rsidR="00DF6043" w:rsidRDefault="00DF6043" w:rsidP="00DF6043">
      <w:pPr>
        <w:pStyle w:val="NoSpacing"/>
        <w:jc w:val="center"/>
        <w:rPr>
          <w:shd w:val="clear" w:color="auto" w:fill="FFFFFF"/>
        </w:rPr>
      </w:pPr>
      <w:r>
        <w:br/>
      </w:r>
      <w:r>
        <w:rPr>
          <w:shd w:val="clear" w:color="auto" w:fill="FFFFFF"/>
        </w:rPr>
        <w:t>A. In Bloom</w:t>
      </w:r>
    </w:p>
    <w:p w14:paraId="70D438EF" w14:textId="5A29726B" w:rsidR="00DF6043" w:rsidRDefault="00DF6043" w:rsidP="00DF6043">
      <w:pPr>
        <w:pStyle w:val="NoSpacing"/>
        <w:jc w:val="center"/>
      </w:pPr>
      <w:r>
        <w:br/>
      </w:r>
      <w:r>
        <w:rPr>
          <w:shd w:val="clear" w:color="auto" w:fill="FFFFFF"/>
        </w:rPr>
        <w:t>B. Grown for Foliage</w:t>
      </w:r>
      <w:r>
        <w:br/>
      </w:r>
    </w:p>
    <w:p w14:paraId="042F035C" w14:textId="3EE5F55A" w:rsidR="00634270" w:rsidRDefault="00DF6043" w:rsidP="00DF6043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E38B6C" wp14:editId="6DD0934B">
            <wp:simplePos x="0" y="0"/>
            <wp:positionH relativeFrom="margin">
              <wp:posOffset>5328666</wp:posOffset>
            </wp:positionH>
            <wp:positionV relativeFrom="paragraph">
              <wp:posOffset>1016</wp:posOffset>
            </wp:positionV>
            <wp:extent cx="1511300" cy="1285240"/>
            <wp:effectExtent l="0" t="0" r="0" b="0"/>
            <wp:wrapTight wrapText="bothSides">
              <wp:wrapPolygon edited="0">
                <wp:start x="0" y="0"/>
                <wp:lineTo x="0" y="21130"/>
                <wp:lineTo x="21237" y="21130"/>
                <wp:lineTo x="21237" y="0"/>
                <wp:lineTo x="0" y="0"/>
              </wp:wrapPolygon>
            </wp:wrapTight>
            <wp:docPr id="1053130705" name="Picture 2" descr="Garden boots clipart bundle, Hello spring png designs, Garden clipart, Flowers, Spring graphics, Transparent background, Commercial us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den boots clipart bundle, Hello spring png designs, Garden clipart, Flowers, Spring graphics, Transparent background, Commercial use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24"/>
                    <a:stretch/>
                  </pic:blipFill>
                  <pic:spPr bwMode="auto">
                    <a:xfrm>
                      <a:off x="0" y="0"/>
                      <a:ext cx="15113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00DF6043">
        <w:rPr>
          <w:b/>
          <w:bCs/>
          <w:shd w:val="clear" w:color="auto" w:fill="FFFFFF"/>
        </w:rPr>
        <w:t>Members only to participate.</w:t>
      </w:r>
      <w:r>
        <w:br/>
      </w:r>
      <w:r>
        <w:rPr>
          <w:shd w:val="clear" w:color="auto" w:fill="FFFFFF"/>
        </w:rPr>
        <w:t>Entries must be on the table by 6:30. Entry tags will be handed out with each entry. Exhibits will be numbered.</w:t>
      </w:r>
      <w:r>
        <w:br/>
      </w:r>
      <w:r w:rsidRPr="00DF6043">
        <w:rPr>
          <w:b/>
          <w:bCs/>
          <w:shd w:val="clear" w:color="auto" w:fill="FFFFFF"/>
        </w:rPr>
        <w:t>Judging will be done by the garden club members.</w:t>
      </w:r>
      <w:r>
        <w:rPr>
          <w:shd w:val="clear" w:color="auto" w:fill="FFFFFF"/>
        </w:rPr>
        <w:t xml:space="preserve"> Each member will be given 6 tickets for the 6 categories, to choose their favourite 1st place winner. In the event of a tie, there will be 2, 1st place winners. If there are enough exhibits, there will be 2nd and 3rd place also.</w:t>
      </w:r>
    </w:p>
    <w:sectPr w:rsidR="00634270" w:rsidSect="00FA23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3"/>
    <w:rsid w:val="001213BA"/>
    <w:rsid w:val="0040747F"/>
    <w:rsid w:val="00634270"/>
    <w:rsid w:val="0066574D"/>
    <w:rsid w:val="00CA3AFF"/>
    <w:rsid w:val="00CF4046"/>
    <w:rsid w:val="00DF6043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C4E8"/>
  <w15:chartTrackingRefBased/>
  <w15:docId w15:val="{0D5ECC6E-8E7C-476C-B09C-160F1FE6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Sturge</dc:creator>
  <cp:keywords/>
  <dc:description/>
  <cp:lastModifiedBy>Malcolm Still</cp:lastModifiedBy>
  <cp:revision>2</cp:revision>
  <dcterms:created xsi:type="dcterms:W3CDTF">2024-04-10T14:01:00Z</dcterms:created>
  <dcterms:modified xsi:type="dcterms:W3CDTF">2024-04-10T14:01:00Z</dcterms:modified>
</cp:coreProperties>
</file>